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9F44E7" w:rsidP="009F44E7">
      <w:pPr>
        <w:spacing w:line="240" w:lineRule="auto"/>
        <w:contextualSpacing/>
        <w:jc w:val="center"/>
      </w:pPr>
      <w:bookmarkStart w:id="0" w:name="_GoBack"/>
      <w:bookmarkEnd w:id="0"/>
      <w:r>
        <w:t>BOARD OF PUBLIC WORKS AND SAFETY</w:t>
      </w:r>
    </w:p>
    <w:p w:rsidR="009F44E7" w:rsidRDefault="009F44E7" w:rsidP="009F44E7">
      <w:pPr>
        <w:spacing w:line="240" w:lineRule="auto"/>
        <w:contextualSpacing/>
        <w:jc w:val="center"/>
      </w:pPr>
      <w:r>
        <w:t>MONDAY AUGUST 28, 2023</w:t>
      </w:r>
    </w:p>
    <w:p w:rsidR="009F44E7" w:rsidRDefault="009F44E7" w:rsidP="009F44E7">
      <w:pPr>
        <w:spacing w:line="240" w:lineRule="auto"/>
        <w:contextualSpacing/>
        <w:jc w:val="center"/>
      </w:pPr>
      <w:r>
        <w:t>AT 9 AM</w:t>
      </w:r>
    </w:p>
    <w:p w:rsidR="002A4742" w:rsidRDefault="002A4742" w:rsidP="009F44E7">
      <w:pPr>
        <w:spacing w:line="240" w:lineRule="auto"/>
        <w:contextualSpacing/>
        <w:jc w:val="center"/>
      </w:pPr>
    </w:p>
    <w:p w:rsidR="002A4742" w:rsidRDefault="002A4742" w:rsidP="009F44E7">
      <w:pPr>
        <w:spacing w:line="240" w:lineRule="auto"/>
        <w:contextualSpacing/>
        <w:jc w:val="center"/>
      </w:pPr>
    </w:p>
    <w:p w:rsidR="002A4742" w:rsidRPr="002A4742" w:rsidRDefault="002A4742" w:rsidP="002A4742">
      <w:pPr>
        <w:spacing w:line="240" w:lineRule="auto"/>
        <w:contextualSpacing/>
        <w:rPr>
          <w:i/>
        </w:rPr>
      </w:pPr>
      <w:r>
        <w:rPr>
          <w:i/>
        </w:rPr>
        <w:t>Members present Jonathan Stinson, James Trimble, Cary Sparks and Bob All; Marla Flowers was absent.</w:t>
      </w:r>
    </w:p>
    <w:p w:rsidR="009F44E7" w:rsidRDefault="009F44E7" w:rsidP="009F44E7">
      <w:pPr>
        <w:spacing w:line="240" w:lineRule="auto"/>
        <w:contextualSpacing/>
        <w:jc w:val="center"/>
      </w:pPr>
    </w:p>
    <w:p w:rsidR="009F44E7" w:rsidRDefault="009F44E7" w:rsidP="009F44E7">
      <w:pPr>
        <w:spacing w:line="240" w:lineRule="auto"/>
        <w:contextualSpacing/>
        <w:jc w:val="center"/>
      </w:pPr>
      <w:r>
        <w:t>OLD BUSINESS</w:t>
      </w:r>
    </w:p>
    <w:p w:rsidR="009F44E7" w:rsidRDefault="009F44E7" w:rsidP="009F44E7">
      <w:pPr>
        <w:spacing w:line="240" w:lineRule="auto"/>
        <w:contextualSpacing/>
        <w:jc w:val="center"/>
      </w:pPr>
    </w:p>
    <w:p w:rsidR="009F44E7" w:rsidRDefault="00FA621A" w:rsidP="009F44E7">
      <w:pPr>
        <w:spacing w:line="240" w:lineRule="auto"/>
        <w:contextualSpacing/>
      </w:pPr>
      <w:r>
        <w:t>1. Approve</w:t>
      </w:r>
      <w:r w:rsidR="009F44E7">
        <w:t xml:space="preserve"> Minutes from Board of Public Works and Safety Meeting August 14, 2023</w:t>
      </w:r>
    </w:p>
    <w:p w:rsidR="009F44E7" w:rsidRPr="002A4742" w:rsidRDefault="002A4742" w:rsidP="009F44E7">
      <w:pPr>
        <w:spacing w:line="240" w:lineRule="auto"/>
        <w:contextualSpacing/>
        <w:rPr>
          <w:i/>
          <w:color w:val="002060"/>
        </w:rPr>
      </w:pPr>
      <w:r w:rsidRPr="002A4742">
        <w:rPr>
          <w:i/>
          <w:color w:val="0070C0"/>
        </w:rPr>
        <w:t>Bob All made a motion to approve; this was seconded by Cary Sparks and approved by the Board</w:t>
      </w:r>
      <w:r w:rsidRPr="002A4742">
        <w:rPr>
          <w:i/>
          <w:color w:val="002060"/>
        </w:rPr>
        <w:t>.</w:t>
      </w:r>
    </w:p>
    <w:p w:rsidR="002A4742" w:rsidRPr="002A4742" w:rsidRDefault="002A4742" w:rsidP="009F44E7">
      <w:pPr>
        <w:spacing w:line="240" w:lineRule="auto"/>
        <w:contextualSpacing/>
        <w:rPr>
          <w:i/>
          <w:color w:val="002060"/>
        </w:rPr>
      </w:pPr>
    </w:p>
    <w:p w:rsidR="009F44E7" w:rsidRDefault="009F44E7" w:rsidP="009F44E7">
      <w:pPr>
        <w:spacing w:line="240" w:lineRule="auto"/>
        <w:contextualSpacing/>
      </w:pPr>
    </w:p>
    <w:p w:rsidR="009F44E7" w:rsidRDefault="009F44E7" w:rsidP="009F44E7">
      <w:pPr>
        <w:spacing w:line="240" w:lineRule="auto"/>
        <w:contextualSpacing/>
        <w:jc w:val="center"/>
      </w:pPr>
      <w:r>
        <w:t>NEW BUSINESS</w:t>
      </w:r>
    </w:p>
    <w:p w:rsidR="009F44E7" w:rsidRDefault="009F44E7" w:rsidP="009F44E7">
      <w:pPr>
        <w:spacing w:line="240" w:lineRule="auto"/>
        <w:contextualSpacing/>
        <w:jc w:val="center"/>
      </w:pPr>
    </w:p>
    <w:p w:rsidR="009F44E7" w:rsidRDefault="00FA621A" w:rsidP="009F44E7">
      <w:pPr>
        <w:spacing w:line="240" w:lineRule="auto"/>
        <w:contextualSpacing/>
      </w:pPr>
      <w:r>
        <w:t>1. Request</w:t>
      </w:r>
      <w:r w:rsidR="009F44E7">
        <w:t xml:space="preserve"> from Terre Haute Chamber of Commerce to close Wabash Avenue from 6</w:t>
      </w:r>
      <w:r w:rsidR="009F44E7" w:rsidRPr="009F44E7">
        <w:rPr>
          <w:vertAlign w:val="superscript"/>
        </w:rPr>
        <w:t>th</w:t>
      </w:r>
      <w:r w:rsidR="009F44E7">
        <w:t xml:space="preserve"> to 9</w:t>
      </w:r>
      <w:r w:rsidR="009F44E7" w:rsidRPr="009F44E7">
        <w:rPr>
          <w:vertAlign w:val="superscript"/>
        </w:rPr>
        <w:t>th</w:t>
      </w:r>
      <w:r w:rsidR="009F44E7">
        <w:t>, 7</w:t>
      </w:r>
      <w:r w:rsidR="009F44E7" w:rsidRPr="009F44E7">
        <w:rPr>
          <w:vertAlign w:val="superscript"/>
        </w:rPr>
        <w:t>th</w:t>
      </w:r>
      <w:r w:rsidR="009F44E7">
        <w:t xml:space="preserve"> Street from Ohio to Cherry and 8</w:t>
      </w:r>
      <w:r w:rsidR="009F44E7" w:rsidRPr="009F44E7">
        <w:rPr>
          <w:vertAlign w:val="superscript"/>
        </w:rPr>
        <w:t>th</w:t>
      </w:r>
      <w:r w:rsidR="009F44E7">
        <w:t xml:space="preserve"> Street from Ohio to Wabash on April 7, 2024 at 6 PM until April 8</w:t>
      </w:r>
      <w:r w:rsidR="009F44E7" w:rsidRPr="009F44E7">
        <w:rPr>
          <w:vertAlign w:val="superscript"/>
        </w:rPr>
        <w:t>th</w:t>
      </w:r>
      <w:r w:rsidR="009F44E7">
        <w:t xml:space="preserve"> at 7 P</w:t>
      </w:r>
      <w:r w:rsidR="002A4742">
        <w:t>M during DOWNTOWN TERRE HAUTE EC</w:t>
      </w:r>
      <w:r w:rsidR="009F44E7">
        <w:t>LIPSE FESTIVAL</w:t>
      </w:r>
    </w:p>
    <w:p w:rsidR="009F44E7" w:rsidRPr="002A4742" w:rsidRDefault="002A4742" w:rsidP="009F44E7">
      <w:pPr>
        <w:spacing w:line="240" w:lineRule="auto"/>
        <w:contextualSpacing/>
        <w:rPr>
          <w:i/>
          <w:color w:val="2E74B5" w:themeColor="accent1" w:themeShade="BF"/>
        </w:rPr>
      </w:pPr>
      <w:r w:rsidRPr="002A4742">
        <w:rPr>
          <w:i/>
          <w:color w:val="2E74B5" w:themeColor="accent1" w:themeShade="BF"/>
        </w:rPr>
        <w:t>Based on positive recommendations from the Department of Engineering and the Street Department James Trimble made a motion to approve; this was seconded by Cary Sparks and approved by the Board.</w:t>
      </w:r>
    </w:p>
    <w:p w:rsidR="002A4742" w:rsidRPr="002A4742" w:rsidRDefault="002A4742" w:rsidP="009F44E7">
      <w:pPr>
        <w:spacing w:line="240" w:lineRule="auto"/>
        <w:contextualSpacing/>
        <w:rPr>
          <w:i/>
        </w:rPr>
      </w:pPr>
    </w:p>
    <w:p w:rsidR="009F44E7" w:rsidRDefault="00FA621A" w:rsidP="009F44E7">
      <w:pPr>
        <w:spacing w:line="240" w:lineRule="auto"/>
        <w:contextualSpacing/>
      </w:pPr>
      <w:r>
        <w:t>2. Request</w:t>
      </w:r>
      <w:r w:rsidR="009F44E7">
        <w:t xml:space="preserve"> from Terre Haute Chamber of Commerce to close Wabash Avenue from 6</w:t>
      </w:r>
      <w:r w:rsidR="009F44E7" w:rsidRPr="009F44E7">
        <w:rPr>
          <w:vertAlign w:val="superscript"/>
        </w:rPr>
        <w:t>th</w:t>
      </w:r>
      <w:r w:rsidR="009F44E7">
        <w:t xml:space="preserve"> to 9</w:t>
      </w:r>
      <w:r w:rsidR="009F44E7" w:rsidRPr="009F44E7">
        <w:rPr>
          <w:vertAlign w:val="superscript"/>
        </w:rPr>
        <w:t>th</w:t>
      </w:r>
      <w:r w:rsidR="009F44E7">
        <w:t xml:space="preserve"> on </w:t>
      </w:r>
      <w:r>
        <w:t>October</w:t>
      </w:r>
      <w:r w:rsidR="009F44E7">
        <w:t xml:space="preserve"> 27, 2023 from 12 PM to 10 PM during HAUNTED HAUTE</w:t>
      </w:r>
    </w:p>
    <w:p w:rsidR="00FA621A" w:rsidRPr="002A4742" w:rsidRDefault="002A4742" w:rsidP="009F44E7">
      <w:pPr>
        <w:spacing w:line="240" w:lineRule="auto"/>
        <w:contextualSpacing/>
        <w:rPr>
          <w:i/>
          <w:color w:val="0070C0"/>
        </w:rPr>
      </w:pPr>
      <w:r w:rsidRPr="002A4742">
        <w:rPr>
          <w:i/>
          <w:color w:val="0070C0"/>
        </w:rPr>
        <w:t>Based on positive recommendations from the Department of Engineering and the Street Department Bob All made a motion to approve; this was seconded by James Trimble and approved by the Board.</w:t>
      </w:r>
    </w:p>
    <w:p w:rsidR="002A4742" w:rsidRPr="002A4742" w:rsidRDefault="002A4742" w:rsidP="009F44E7">
      <w:pPr>
        <w:spacing w:line="240" w:lineRule="auto"/>
        <w:contextualSpacing/>
        <w:rPr>
          <w:i/>
        </w:rPr>
      </w:pPr>
    </w:p>
    <w:p w:rsidR="00FA621A" w:rsidRDefault="00B968C6" w:rsidP="009F44E7">
      <w:pPr>
        <w:spacing w:line="240" w:lineRule="auto"/>
        <w:contextualSpacing/>
      </w:pPr>
      <w:r>
        <w:t>3. Request</w:t>
      </w:r>
      <w:r w:rsidR="00FA621A">
        <w:t xml:space="preserve"> </w:t>
      </w:r>
      <w:r>
        <w:t>from Archie and Anna Smith to close Crawford from Gilbert to 13 ½ and 14</w:t>
      </w:r>
      <w:r w:rsidRPr="00B968C6">
        <w:rPr>
          <w:vertAlign w:val="superscript"/>
        </w:rPr>
        <w:t>th</w:t>
      </w:r>
      <w:r>
        <w:t xml:space="preserve"> from Crawford to Oak on September 2</w:t>
      </w:r>
      <w:r w:rsidRPr="00B968C6">
        <w:rPr>
          <w:vertAlign w:val="superscript"/>
        </w:rPr>
        <w:t>nd</w:t>
      </w:r>
      <w:r>
        <w:t xml:space="preserve"> from 10 AM to 7 PM during COMMUNITY FAMILY DAY</w:t>
      </w:r>
    </w:p>
    <w:p w:rsidR="00B968C6" w:rsidRPr="002A4742" w:rsidRDefault="002A4742" w:rsidP="009F44E7">
      <w:pPr>
        <w:spacing w:line="240" w:lineRule="auto"/>
        <w:contextualSpacing/>
        <w:rPr>
          <w:color w:val="0070C0"/>
        </w:rPr>
      </w:pPr>
      <w:r w:rsidRPr="00B17CC5">
        <w:rPr>
          <w:color w:val="0070C0"/>
        </w:rPr>
        <w:t>Based on positive recommendations from the Department of Engineering and the Street Department James Trimble made a motion to approve; this was seconded by Cary Sparks and approved by the Board</w:t>
      </w:r>
      <w:r w:rsidRPr="002A4742">
        <w:rPr>
          <w:color w:val="0070C0"/>
        </w:rPr>
        <w:t>.</w:t>
      </w:r>
    </w:p>
    <w:p w:rsidR="002A4742" w:rsidRPr="002A4742" w:rsidRDefault="002A4742" w:rsidP="009F44E7">
      <w:pPr>
        <w:spacing w:line="240" w:lineRule="auto"/>
        <w:contextualSpacing/>
        <w:rPr>
          <w:color w:val="0070C0"/>
        </w:rPr>
      </w:pPr>
    </w:p>
    <w:p w:rsidR="00B968C6" w:rsidRDefault="00B968C6" w:rsidP="009F44E7">
      <w:pPr>
        <w:spacing w:line="240" w:lineRule="auto"/>
        <w:contextualSpacing/>
      </w:pPr>
      <w:r>
        <w:t>4. Grass Mowing Lien Certifications</w:t>
      </w:r>
    </w:p>
    <w:p w:rsidR="00B968C6" w:rsidRDefault="00B17CC5" w:rsidP="009F44E7">
      <w:pPr>
        <w:spacing w:line="240" w:lineRule="auto"/>
        <w:contextualSpacing/>
        <w:rPr>
          <w:color w:val="0070C0"/>
        </w:rPr>
      </w:pPr>
      <w:r>
        <w:rPr>
          <w:color w:val="0070C0"/>
        </w:rPr>
        <w:t>Cary Sparks made a motion to approve; this was seconded by Bob All and approved by the Board.</w:t>
      </w:r>
    </w:p>
    <w:p w:rsidR="00B17CC5" w:rsidRPr="00B17CC5" w:rsidRDefault="00B17CC5" w:rsidP="009F44E7">
      <w:pPr>
        <w:spacing w:line="240" w:lineRule="auto"/>
        <w:contextualSpacing/>
        <w:rPr>
          <w:color w:val="0070C0"/>
        </w:rPr>
      </w:pPr>
    </w:p>
    <w:p w:rsidR="00B968C6" w:rsidRDefault="00B968C6" w:rsidP="009F44E7">
      <w:pPr>
        <w:spacing w:line="240" w:lineRule="auto"/>
        <w:contextualSpacing/>
      </w:pPr>
      <w:r>
        <w:t>5. Request from Farrington Grove Elementary School to close 6</w:t>
      </w:r>
      <w:r w:rsidRPr="00B968C6">
        <w:rPr>
          <w:vertAlign w:val="superscript"/>
        </w:rPr>
        <w:t>th</w:t>
      </w:r>
      <w:r>
        <w:t xml:space="preserve"> Street between McKeen and Hulman </w:t>
      </w:r>
      <w:r w:rsidR="006A5F2D">
        <w:t xml:space="preserve">on </w:t>
      </w:r>
      <w:r>
        <w:t>September 20</w:t>
      </w:r>
      <w:r w:rsidRPr="00B968C6">
        <w:rPr>
          <w:vertAlign w:val="superscript"/>
        </w:rPr>
        <w:t>th</w:t>
      </w:r>
      <w:r>
        <w:t xml:space="preserve"> from 2:30 PM to 4 PM during ANNUAL TIGER TROT RUN </w:t>
      </w:r>
    </w:p>
    <w:p w:rsidR="00B968C6" w:rsidRDefault="00B17CC5" w:rsidP="009F44E7">
      <w:pPr>
        <w:spacing w:line="240" w:lineRule="auto"/>
        <w:contextualSpacing/>
        <w:rPr>
          <w:color w:val="0070C0"/>
        </w:rPr>
      </w:pPr>
      <w:r>
        <w:rPr>
          <w:color w:val="0070C0"/>
        </w:rPr>
        <w:t xml:space="preserve">Based on positive recommendations from the </w:t>
      </w:r>
      <w:r w:rsidR="00A9354C">
        <w:rPr>
          <w:color w:val="0070C0"/>
        </w:rPr>
        <w:t>Department of Engineering and the Street Department Cary Sparks made a motion to approve; this was seconded by James Trimble and approved by the Board.</w:t>
      </w:r>
    </w:p>
    <w:p w:rsidR="00A9354C" w:rsidRPr="00B17CC5" w:rsidRDefault="00A9354C" w:rsidP="009F44E7">
      <w:pPr>
        <w:spacing w:line="240" w:lineRule="auto"/>
        <w:contextualSpacing/>
        <w:rPr>
          <w:color w:val="0070C0"/>
        </w:rPr>
      </w:pPr>
    </w:p>
    <w:p w:rsidR="00B968C6" w:rsidRDefault="00B968C6" w:rsidP="009F44E7">
      <w:pPr>
        <w:spacing w:line="240" w:lineRule="auto"/>
        <w:contextualSpacing/>
      </w:pPr>
      <w:r>
        <w:t>6. Dedication of Real Estate – Bishop Real Estate LLC</w:t>
      </w:r>
    </w:p>
    <w:p w:rsidR="00B968C6" w:rsidRDefault="00A9354C" w:rsidP="009F44E7">
      <w:pPr>
        <w:spacing w:line="240" w:lineRule="auto"/>
        <w:contextualSpacing/>
        <w:rPr>
          <w:color w:val="0070C0"/>
        </w:rPr>
      </w:pPr>
      <w:r>
        <w:rPr>
          <w:color w:val="0070C0"/>
        </w:rPr>
        <w:t>Josey Daugherty informed the Board this is for a Nine (9) foot easement to allow for the addition of eight (8) to nine (9) angle parking spaces East of 131 South 4</w:t>
      </w:r>
      <w:r w:rsidRPr="00A9354C">
        <w:rPr>
          <w:color w:val="0070C0"/>
          <w:vertAlign w:val="superscript"/>
        </w:rPr>
        <w:t>th</w:t>
      </w:r>
      <w:r>
        <w:rPr>
          <w:color w:val="0070C0"/>
        </w:rPr>
        <w:t xml:space="preserve"> Street. The Department of Redevelopment will be paying for this. Cary Sparks made a motion to approve; this was seconded by James Trimble and approved by the Board.</w:t>
      </w:r>
    </w:p>
    <w:p w:rsidR="00A9354C" w:rsidRPr="00A9354C" w:rsidRDefault="00A9354C" w:rsidP="009F44E7">
      <w:pPr>
        <w:spacing w:line="240" w:lineRule="auto"/>
        <w:contextualSpacing/>
        <w:rPr>
          <w:color w:val="0070C0"/>
        </w:rPr>
      </w:pPr>
    </w:p>
    <w:p w:rsidR="00B968C6" w:rsidRDefault="00B968C6" w:rsidP="009F44E7">
      <w:pPr>
        <w:spacing w:line="240" w:lineRule="auto"/>
        <w:contextualSpacing/>
      </w:pPr>
      <w:r>
        <w:t>7. Dedication of Real Estate – CDI Terre Haute Land LLC</w:t>
      </w:r>
    </w:p>
    <w:p w:rsidR="00B968C6" w:rsidRDefault="00A9354C" w:rsidP="009F44E7">
      <w:pPr>
        <w:spacing w:line="240" w:lineRule="auto"/>
        <w:contextualSpacing/>
        <w:rPr>
          <w:color w:val="0070C0"/>
        </w:rPr>
      </w:pPr>
      <w:r>
        <w:rPr>
          <w:color w:val="0070C0"/>
        </w:rPr>
        <w:lastRenderedPageBreak/>
        <w:t>Marcus Maurer informed the Board the Casino will be adding turn lanes at their expense built to City specifications. Based on the recommendation from the City Engineer James Trimble made a motion to approve; this was seconded by Bob All and approved by the Board.</w:t>
      </w:r>
    </w:p>
    <w:p w:rsidR="00A9354C" w:rsidRPr="00A9354C" w:rsidRDefault="00A9354C" w:rsidP="009F44E7">
      <w:pPr>
        <w:spacing w:line="240" w:lineRule="auto"/>
        <w:contextualSpacing/>
        <w:rPr>
          <w:color w:val="0070C0"/>
        </w:rPr>
      </w:pPr>
    </w:p>
    <w:p w:rsidR="00B968C6" w:rsidRDefault="00B968C6" w:rsidP="009F44E7">
      <w:pPr>
        <w:spacing w:line="240" w:lineRule="auto"/>
        <w:contextualSpacing/>
      </w:pPr>
      <w:r>
        <w:t>8. Request to Surplus Vehicles – Terre Haute Fire Department</w:t>
      </w:r>
    </w:p>
    <w:p w:rsidR="00B968C6" w:rsidRDefault="00A9354C" w:rsidP="009F44E7">
      <w:pPr>
        <w:spacing w:line="240" w:lineRule="auto"/>
        <w:contextualSpacing/>
        <w:rPr>
          <w:color w:val="0070C0"/>
        </w:rPr>
      </w:pPr>
      <w:r>
        <w:rPr>
          <w:color w:val="0070C0"/>
        </w:rPr>
        <w:t>The Terre Haute Fire Department asked to surplus three (3) vehicles to be sold at auction. James Trimble made a motion to approve; this was seconded by Cary Sparks and approved by the Board.</w:t>
      </w:r>
    </w:p>
    <w:p w:rsidR="008C7EDD" w:rsidRPr="00A9354C" w:rsidRDefault="008C7EDD" w:rsidP="009F44E7">
      <w:pPr>
        <w:spacing w:line="240" w:lineRule="auto"/>
        <w:contextualSpacing/>
        <w:rPr>
          <w:color w:val="0070C0"/>
        </w:rPr>
      </w:pPr>
    </w:p>
    <w:p w:rsidR="00B968C6" w:rsidRDefault="00B968C6" w:rsidP="009F44E7">
      <w:pPr>
        <w:spacing w:line="240" w:lineRule="auto"/>
        <w:contextualSpacing/>
      </w:pPr>
      <w:r>
        <w:t>9. Payroll</w:t>
      </w:r>
    </w:p>
    <w:p w:rsidR="00B968C6" w:rsidRDefault="008C7EDD" w:rsidP="009F44E7">
      <w:pPr>
        <w:spacing w:line="240" w:lineRule="auto"/>
        <w:contextualSpacing/>
        <w:rPr>
          <w:color w:val="0070C0"/>
        </w:rPr>
      </w:pPr>
      <w:r>
        <w:rPr>
          <w:color w:val="0070C0"/>
        </w:rPr>
        <w:t>Cary Sparks made a motion to certify the payroll registers based on the recommendation of the Department Heads and the City Controller subject to the appropriation of funds; this was seconded by James Trimble and approved by the Board.</w:t>
      </w:r>
    </w:p>
    <w:p w:rsidR="008C7EDD" w:rsidRPr="008C7EDD" w:rsidRDefault="008C7EDD" w:rsidP="009F44E7">
      <w:pPr>
        <w:spacing w:line="240" w:lineRule="auto"/>
        <w:contextualSpacing/>
        <w:rPr>
          <w:color w:val="0070C0"/>
        </w:rPr>
      </w:pPr>
    </w:p>
    <w:p w:rsidR="00B968C6" w:rsidRDefault="00B968C6" w:rsidP="009F44E7">
      <w:pPr>
        <w:spacing w:line="240" w:lineRule="auto"/>
        <w:contextualSpacing/>
      </w:pPr>
      <w:r>
        <w:t>10. PO Registers</w:t>
      </w:r>
    </w:p>
    <w:p w:rsidR="0053441E" w:rsidRDefault="008C7EDD" w:rsidP="009F44E7">
      <w:pPr>
        <w:spacing w:line="240" w:lineRule="auto"/>
        <w:contextualSpacing/>
        <w:rPr>
          <w:color w:val="0070C0"/>
        </w:rPr>
      </w:pPr>
      <w:r>
        <w:rPr>
          <w:color w:val="0070C0"/>
        </w:rPr>
        <w:t>James Trimble made a motion to certify the purchase order registers based on the recommendation of the Department Heads and the City Controller subject to the appropriation of funds; this was seconded by Bob All and approved by the Board.</w:t>
      </w:r>
    </w:p>
    <w:p w:rsidR="008C7EDD" w:rsidRPr="008C7EDD" w:rsidRDefault="008C7EDD" w:rsidP="009F44E7">
      <w:pPr>
        <w:spacing w:line="240" w:lineRule="auto"/>
        <w:contextualSpacing/>
        <w:rPr>
          <w:color w:val="0070C0"/>
        </w:rPr>
      </w:pPr>
    </w:p>
    <w:p w:rsidR="0053441E" w:rsidRDefault="0053441E" w:rsidP="009F44E7">
      <w:pPr>
        <w:spacing w:line="240" w:lineRule="auto"/>
        <w:contextualSpacing/>
      </w:pPr>
      <w:r>
        <w:t>11. Change Order #1 for 2023 CCMG Project</w:t>
      </w:r>
    </w:p>
    <w:p w:rsidR="0053441E" w:rsidRDefault="008C7EDD" w:rsidP="009F44E7">
      <w:pPr>
        <w:spacing w:line="240" w:lineRule="auto"/>
        <w:contextualSpacing/>
        <w:rPr>
          <w:color w:val="0070C0"/>
        </w:rPr>
      </w:pPr>
      <w:r>
        <w:rPr>
          <w:color w:val="0070C0"/>
        </w:rPr>
        <w:t>This change order is being generated to compensate the contractor for costs associated with additional work not included in the original scope of the contract, this change order also adjusts the planned quantities to reflect the actual quantities used for each line item in the contract. After balancing the cost of the new line items and the quantity adjustments, this change order amounts to a deduct of $86,731.64 from the original contract, making the final price $2,047,010.36. Bob All made a motion to approve; this was seconded by Cary Sparks and approved by the Board.</w:t>
      </w:r>
    </w:p>
    <w:p w:rsidR="008C7EDD" w:rsidRPr="008C7EDD" w:rsidRDefault="008C7EDD" w:rsidP="009F44E7">
      <w:pPr>
        <w:spacing w:line="240" w:lineRule="auto"/>
        <w:contextualSpacing/>
        <w:rPr>
          <w:color w:val="0070C0"/>
        </w:rPr>
      </w:pPr>
    </w:p>
    <w:p w:rsidR="0053441E" w:rsidRDefault="0053441E" w:rsidP="009F44E7">
      <w:pPr>
        <w:spacing w:line="240" w:lineRule="auto"/>
        <w:contextualSpacing/>
      </w:pPr>
      <w:r>
        <w:t>12.2023 CCMG Project Retainage Release &amp; Project Close Out</w:t>
      </w:r>
    </w:p>
    <w:p w:rsidR="008C7EDD" w:rsidRDefault="008C7EDD" w:rsidP="009F44E7">
      <w:pPr>
        <w:spacing w:line="240" w:lineRule="auto"/>
        <w:contextualSpacing/>
        <w:rPr>
          <w:color w:val="0070C0"/>
        </w:rPr>
      </w:pPr>
      <w:r>
        <w:rPr>
          <w:color w:val="0070C0"/>
        </w:rPr>
        <w:t>As of 8-16-23, all work on this project has been completed to the satisfaction of the contract documents as well as all punch list items. Milestone has requested that the retainage in the amount of $204,701.04 be released. Based on a recommendation from Brad Utz</w:t>
      </w:r>
      <w:r w:rsidR="00627816">
        <w:rPr>
          <w:color w:val="0070C0"/>
        </w:rPr>
        <w:t xml:space="preserve"> Cary Sparks made a motion to approve this was seconded by James Trimble and approved by the Board.</w:t>
      </w:r>
    </w:p>
    <w:p w:rsidR="00627816" w:rsidRPr="008C7EDD" w:rsidRDefault="00627816" w:rsidP="009F44E7">
      <w:pPr>
        <w:spacing w:line="240" w:lineRule="auto"/>
        <w:contextualSpacing/>
        <w:rPr>
          <w:color w:val="0070C0"/>
        </w:rPr>
      </w:pPr>
    </w:p>
    <w:p w:rsidR="0053441E" w:rsidRDefault="00983EC7" w:rsidP="009F44E7">
      <w:pPr>
        <w:spacing w:line="240" w:lineRule="auto"/>
        <w:contextualSpacing/>
      </w:pPr>
      <w:r>
        <w:t>13. Resolution #1, 2023</w:t>
      </w:r>
    </w:p>
    <w:p w:rsidR="00B968C6" w:rsidRDefault="00622869" w:rsidP="009F44E7">
      <w:pPr>
        <w:spacing w:line="240" w:lineRule="auto"/>
        <w:contextualSpacing/>
        <w:rPr>
          <w:color w:val="0070C0"/>
        </w:rPr>
      </w:pPr>
      <w:r>
        <w:rPr>
          <w:color w:val="0070C0"/>
        </w:rPr>
        <w:t xml:space="preserve">This resolution is approving a request from the IT Department to participate in the State of Ohio Cooperative Purchasing Program. Based on a recommendation from the Legal Department Bob </w:t>
      </w:r>
      <w:r w:rsidR="00B61CD0">
        <w:rPr>
          <w:color w:val="0070C0"/>
        </w:rPr>
        <w:t>all</w:t>
      </w:r>
      <w:r>
        <w:rPr>
          <w:color w:val="0070C0"/>
        </w:rPr>
        <w:t xml:space="preserve"> made a motion to approve; this was seconded by James Trimble and approved by the Board.</w:t>
      </w:r>
    </w:p>
    <w:p w:rsidR="00622869" w:rsidRPr="008C7EDD" w:rsidRDefault="00622869" w:rsidP="009F44E7">
      <w:pPr>
        <w:spacing w:line="240" w:lineRule="auto"/>
        <w:contextualSpacing/>
        <w:rPr>
          <w:color w:val="0070C0"/>
        </w:rPr>
      </w:pPr>
    </w:p>
    <w:p w:rsidR="00983EC7" w:rsidRDefault="00983EC7" w:rsidP="009F44E7">
      <w:pPr>
        <w:spacing w:line="240" w:lineRule="auto"/>
        <w:contextualSpacing/>
      </w:pPr>
      <w:r w:rsidRPr="00B61CD0">
        <w:t>14</w:t>
      </w:r>
      <w:r w:rsidR="00622869">
        <w:rPr>
          <w:color w:val="0070C0"/>
        </w:rPr>
        <w:t>.</w:t>
      </w:r>
      <w:r w:rsidR="00622869">
        <w:t xml:space="preserve"> Master Professional Services Agreement</w:t>
      </w:r>
    </w:p>
    <w:p w:rsidR="00B61CD0" w:rsidRDefault="00B61CD0" w:rsidP="009F44E7">
      <w:pPr>
        <w:spacing w:line="240" w:lineRule="auto"/>
        <w:contextualSpacing/>
        <w:rPr>
          <w:color w:val="0070C0"/>
        </w:rPr>
      </w:pPr>
      <w:r>
        <w:rPr>
          <w:color w:val="0070C0"/>
        </w:rPr>
        <w:t xml:space="preserve">This agreement is between the City of Terre Haute and Woolpert, Incorporated who is a GIS Vendor, we will be charged only for time and material. Based on a positive recommendation from the Legal Department James Trimble made a motion to approve; this was seconded by Bob All and approved </w:t>
      </w:r>
      <w:r w:rsidR="0047487F">
        <w:rPr>
          <w:color w:val="0070C0"/>
        </w:rPr>
        <w:t>by the</w:t>
      </w:r>
      <w:r w:rsidR="00C10152">
        <w:rPr>
          <w:color w:val="0070C0"/>
        </w:rPr>
        <w:t xml:space="preserve"> Board.</w:t>
      </w:r>
    </w:p>
    <w:p w:rsidR="00B61CD0" w:rsidRDefault="00B61CD0" w:rsidP="009F44E7">
      <w:pPr>
        <w:spacing w:line="240" w:lineRule="auto"/>
        <w:contextualSpacing/>
        <w:rPr>
          <w:color w:val="0070C0"/>
        </w:rPr>
      </w:pPr>
    </w:p>
    <w:p w:rsidR="00B61CD0" w:rsidRPr="00B61CD0" w:rsidRDefault="00B61CD0" w:rsidP="009F44E7">
      <w:pPr>
        <w:spacing w:line="240" w:lineRule="auto"/>
        <w:contextualSpacing/>
      </w:pPr>
      <w:r w:rsidRPr="00B61CD0">
        <w:t>There being no further business Cary Sparks made a motion to adjourn; this was seconded by Bob All and approved by the Board.</w:t>
      </w:r>
    </w:p>
    <w:p w:rsidR="00B61CD0" w:rsidRPr="00B61CD0" w:rsidRDefault="00B61CD0" w:rsidP="009F44E7">
      <w:pPr>
        <w:spacing w:line="240" w:lineRule="auto"/>
        <w:contextualSpacing/>
      </w:pPr>
    </w:p>
    <w:p w:rsidR="00B61CD0" w:rsidRPr="00B61CD0" w:rsidRDefault="00B61CD0" w:rsidP="009F44E7">
      <w:pPr>
        <w:spacing w:line="240" w:lineRule="auto"/>
        <w:contextualSpacing/>
      </w:pPr>
    </w:p>
    <w:p w:rsidR="00B61CD0" w:rsidRPr="00B61CD0" w:rsidRDefault="00B61CD0" w:rsidP="009F44E7">
      <w:pPr>
        <w:spacing w:line="240" w:lineRule="auto"/>
        <w:contextualSpacing/>
      </w:pPr>
    </w:p>
    <w:p w:rsidR="00B61CD0" w:rsidRPr="00B61CD0" w:rsidRDefault="00B61CD0" w:rsidP="009F44E7">
      <w:pPr>
        <w:spacing w:line="240" w:lineRule="auto"/>
        <w:contextualSpacing/>
      </w:pPr>
      <w:r w:rsidRPr="00B61CD0">
        <w:lastRenderedPageBreak/>
        <w:t>Robin A Drummy, Administrator</w:t>
      </w:r>
    </w:p>
    <w:p w:rsidR="00B61CD0" w:rsidRPr="00B61CD0" w:rsidRDefault="00B61CD0" w:rsidP="009F44E7">
      <w:pPr>
        <w:spacing w:line="240" w:lineRule="auto"/>
        <w:contextualSpacing/>
      </w:pPr>
      <w:r w:rsidRPr="00B61CD0">
        <w:t>BOARD OF PUBLIC WORKS AND SAFETY</w:t>
      </w:r>
    </w:p>
    <w:p w:rsidR="00B61CD0" w:rsidRPr="00B61CD0" w:rsidRDefault="00B61CD0" w:rsidP="009F44E7">
      <w:pPr>
        <w:spacing w:line="240" w:lineRule="auto"/>
        <w:contextualSpacing/>
      </w:pPr>
    </w:p>
    <w:p w:rsidR="00B61CD0" w:rsidRPr="00B61CD0" w:rsidRDefault="00B61CD0" w:rsidP="009F44E7">
      <w:pPr>
        <w:spacing w:line="240" w:lineRule="auto"/>
        <w:contextualSpacing/>
      </w:pPr>
    </w:p>
    <w:p w:rsidR="00B61CD0" w:rsidRPr="00B61CD0" w:rsidRDefault="00B61CD0" w:rsidP="009F44E7">
      <w:pPr>
        <w:spacing w:line="240" w:lineRule="auto"/>
        <w:contextualSpacing/>
      </w:pPr>
    </w:p>
    <w:p w:rsidR="00B61CD0" w:rsidRPr="00B61CD0" w:rsidRDefault="00C10152" w:rsidP="009F44E7">
      <w:pPr>
        <w:spacing w:line="240" w:lineRule="auto"/>
        <w:contextualSpacing/>
      </w:pPr>
      <w:r>
        <w:t>NEXT MEETING OF THE BOARD OF PUBLIC WORKS AND SAFETY IS MONDAY SEPTEMBER 11, 2023</w:t>
      </w:r>
    </w:p>
    <w:p w:rsidR="00622869" w:rsidRPr="00622869" w:rsidRDefault="00C10152" w:rsidP="009F44E7">
      <w:pPr>
        <w:spacing w:line="240" w:lineRule="auto"/>
        <w:contextualSpacing/>
      </w:pPr>
      <w:r>
        <w:t>AT 9 AM</w:t>
      </w:r>
    </w:p>
    <w:p w:rsidR="00B968C6" w:rsidRPr="008C7EDD" w:rsidRDefault="00B968C6" w:rsidP="009F44E7">
      <w:pPr>
        <w:spacing w:line="240" w:lineRule="auto"/>
        <w:contextualSpacing/>
        <w:rPr>
          <w:color w:val="0070C0"/>
        </w:rPr>
      </w:pPr>
    </w:p>
    <w:sectPr w:rsidR="00B968C6" w:rsidRPr="008C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E7"/>
    <w:rsid w:val="000677D9"/>
    <w:rsid w:val="000B5071"/>
    <w:rsid w:val="002A4742"/>
    <w:rsid w:val="0047487F"/>
    <w:rsid w:val="0053441E"/>
    <w:rsid w:val="00622869"/>
    <w:rsid w:val="00627816"/>
    <w:rsid w:val="006A5F2D"/>
    <w:rsid w:val="008C7EDD"/>
    <w:rsid w:val="00983EC7"/>
    <w:rsid w:val="009F44E7"/>
    <w:rsid w:val="00A9354C"/>
    <w:rsid w:val="00B17CC5"/>
    <w:rsid w:val="00B61CD0"/>
    <w:rsid w:val="00B968C6"/>
    <w:rsid w:val="00C10152"/>
    <w:rsid w:val="00DC5BDC"/>
    <w:rsid w:val="00FA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FA05-4356-437C-8E69-D679D4CF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11</cp:revision>
  <cp:lastPrinted>2023-08-28T18:15:00Z</cp:lastPrinted>
  <dcterms:created xsi:type="dcterms:W3CDTF">2023-08-23T12:24:00Z</dcterms:created>
  <dcterms:modified xsi:type="dcterms:W3CDTF">2023-08-29T11:38:00Z</dcterms:modified>
</cp:coreProperties>
</file>