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30" w:rsidRPr="00D05875" w:rsidRDefault="00D05875" w:rsidP="00CC753F">
      <w:pPr>
        <w:spacing w:line="240" w:lineRule="auto"/>
        <w:contextualSpacing/>
        <w:jc w:val="center"/>
        <w:rPr>
          <w:b/>
        </w:rPr>
      </w:pPr>
      <w:r w:rsidRPr="00D05875">
        <w:rPr>
          <w:b/>
        </w:rPr>
        <w:t>BOARD OF PUBLIC WORKS AND SAFETY</w:t>
      </w:r>
    </w:p>
    <w:p w:rsidR="00D05875" w:rsidRPr="00D05875" w:rsidRDefault="00D05875" w:rsidP="00CC753F">
      <w:pPr>
        <w:spacing w:line="240" w:lineRule="auto"/>
        <w:contextualSpacing/>
        <w:jc w:val="center"/>
        <w:rPr>
          <w:b/>
        </w:rPr>
      </w:pPr>
      <w:r w:rsidRPr="00D05875">
        <w:rPr>
          <w:b/>
        </w:rPr>
        <w:t>MONDAY DECEMBER 9, 2024</w:t>
      </w:r>
    </w:p>
    <w:p w:rsidR="00D05875" w:rsidRPr="00D05875" w:rsidRDefault="00D05875" w:rsidP="00CC753F">
      <w:pPr>
        <w:spacing w:line="240" w:lineRule="auto"/>
        <w:contextualSpacing/>
        <w:jc w:val="center"/>
        <w:rPr>
          <w:b/>
        </w:rPr>
      </w:pPr>
      <w:r w:rsidRPr="00D05875">
        <w:rPr>
          <w:b/>
        </w:rPr>
        <w:t>AT 9 AM</w:t>
      </w:r>
    </w:p>
    <w:p w:rsidR="00D05875" w:rsidRDefault="00D05875" w:rsidP="00CC753F">
      <w:pPr>
        <w:spacing w:line="240" w:lineRule="auto"/>
        <w:contextualSpacing/>
        <w:jc w:val="center"/>
        <w:rPr>
          <w:b/>
        </w:rPr>
      </w:pPr>
    </w:p>
    <w:p w:rsidR="00FA1AB7" w:rsidRDefault="00FA1AB7" w:rsidP="00CC753F">
      <w:pPr>
        <w:spacing w:line="240" w:lineRule="auto"/>
        <w:contextualSpacing/>
        <w:jc w:val="center"/>
        <w:rPr>
          <w:b/>
        </w:rPr>
      </w:pPr>
    </w:p>
    <w:p w:rsidR="00FA1AB7" w:rsidRDefault="00FA1AB7" w:rsidP="00FA1AB7">
      <w:pPr>
        <w:spacing w:line="240" w:lineRule="auto"/>
        <w:contextualSpacing/>
      </w:pPr>
      <w:r>
        <w:t>Members present Marla flowers, Mary Howard-Hamilton, Jim Nichols, Terry Hogan and Ron Hodge.</w:t>
      </w:r>
    </w:p>
    <w:p w:rsidR="00FA1AB7" w:rsidRPr="00FA1AB7" w:rsidRDefault="00FA1AB7" w:rsidP="00FA1AB7">
      <w:pPr>
        <w:spacing w:line="240" w:lineRule="auto"/>
        <w:contextualSpacing/>
      </w:pPr>
    </w:p>
    <w:p w:rsidR="00D05875" w:rsidRPr="00D05875" w:rsidRDefault="00D05875" w:rsidP="00CC753F">
      <w:pPr>
        <w:spacing w:line="240" w:lineRule="auto"/>
        <w:contextualSpacing/>
        <w:jc w:val="center"/>
        <w:rPr>
          <w:b/>
        </w:rPr>
      </w:pPr>
      <w:r w:rsidRPr="00D05875">
        <w:rPr>
          <w:b/>
        </w:rPr>
        <w:t>OLD BUSINESS</w:t>
      </w:r>
    </w:p>
    <w:p w:rsidR="00D05875" w:rsidRDefault="00D05875" w:rsidP="00CC753F">
      <w:pPr>
        <w:spacing w:line="240" w:lineRule="auto"/>
        <w:contextualSpacing/>
        <w:jc w:val="center"/>
      </w:pPr>
    </w:p>
    <w:p w:rsidR="00D05875" w:rsidRDefault="00687318" w:rsidP="00D05875">
      <w:pPr>
        <w:spacing w:line="240" w:lineRule="auto"/>
        <w:contextualSpacing/>
        <w:rPr>
          <w:b/>
        </w:rPr>
      </w:pPr>
      <w:r>
        <w:rPr>
          <w:b/>
        </w:rPr>
        <w:t>1. Approve</w:t>
      </w:r>
      <w:r w:rsidR="00D05875">
        <w:rPr>
          <w:b/>
        </w:rPr>
        <w:t xml:space="preserve"> Minutes from Board of Public Works and Safety Meeting November 25, 2024</w:t>
      </w:r>
    </w:p>
    <w:p w:rsidR="00D05875" w:rsidRDefault="00FA1AB7" w:rsidP="00D05875">
      <w:pPr>
        <w:spacing w:line="240" w:lineRule="auto"/>
        <w:contextualSpacing/>
      </w:pPr>
      <w:r>
        <w:t>Ron Hodge made a motion to approve; this was seconded by Terry Hogan and approved by the Board.</w:t>
      </w:r>
    </w:p>
    <w:p w:rsidR="00FA1AB7" w:rsidRPr="00FA1AB7" w:rsidRDefault="00FA1AB7" w:rsidP="00D05875">
      <w:pPr>
        <w:spacing w:line="240" w:lineRule="auto"/>
        <w:contextualSpacing/>
      </w:pPr>
    </w:p>
    <w:p w:rsidR="00D05875" w:rsidRDefault="00687318" w:rsidP="00D05875">
      <w:pPr>
        <w:spacing w:line="240" w:lineRule="auto"/>
        <w:contextualSpacing/>
        <w:rPr>
          <w:b/>
        </w:rPr>
      </w:pPr>
      <w:r>
        <w:rPr>
          <w:b/>
        </w:rPr>
        <w:t>2. Towing</w:t>
      </w:r>
      <w:r w:rsidR="00D05875">
        <w:rPr>
          <w:b/>
        </w:rPr>
        <w:t xml:space="preserve"> Agreement</w:t>
      </w:r>
    </w:p>
    <w:p w:rsidR="00D05875" w:rsidRDefault="00FA1AB7" w:rsidP="00D05875">
      <w:pPr>
        <w:spacing w:line="240" w:lineRule="auto"/>
        <w:contextualSpacing/>
      </w:pPr>
      <w:r>
        <w:t>The following companies dropped off paperwork and agreements, these agreements will be reviewed by the Terre Haute Police Department and three (3) companies will be awarded the Towing Contact at the next meeting December 23, 2024</w:t>
      </w:r>
    </w:p>
    <w:p w:rsidR="00FA1AB7" w:rsidRDefault="00FA1AB7" w:rsidP="00FA1AB7">
      <w:pPr>
        <w:pStyle w:val="ListParagraph"/>
        <w:numPr>
          <w:ilvl w:val="0"/>
          <w:numId w:val="1"/>
        </w:numPr>
        <w:spacing w:line="240" w:lineRule="auto"/>
      </w:pPr>
      <w:r>
        <w:t>Poor Boys Towing</w:t>
      </w:r>
    </w:p>
    <w:p w:rsidR="00FA1AB7" w:rsidRDefault="00FA1AB7" w:rsidP="00FA1AB7">
      <w:pPr>
        <w:pStyle w:val="ListParagraph"/>
        <w:numPr>
          <w:ilvl w:val="0"/>
          <w:numId w:val="1"/>
        </w:numPr>
        <w:spacing w:line="240" w:lineRule="auto"/>
      </w:pPr>
      <w:r>
        <w:t>James Hook and Book</w:t>
      </w:r>
    </w:p>
    <w:p w:rsidR="00FA1AB7" w:rsidRDefault="0013177A" w:rsidP="00FA1AB7">
      <w:pPr>
        <w:pStyle w:val="ListParagraph"/>
        <w:numPr>
          <w:ilvl w:val="0"/>
          <w:numId w:val="1"/>
        </w:numPr>
        <w:spacing w:line="240" w:lineRule="auto"/>
      </w:pPr>
      <w:r>
        <w:t>Edington’s</w:t>
      </w:r>
    </w:p>
    <w:p w:rsidR="00FA1AB7" w:rsidRDefault="00FA1AB7" w:rsidP="00FA1AB7">
      <w:pPr>
        <w:pStyle w:val="ListParagraph"/>
        <w:numPr>
          <w:ilvl w:val="0"/>
          <w:numId w:val="1"/>
        </w:numPr>
        <w:spacing w:line="240" w:lineRule="auto"/>
      </w:pPr>
      <w:r>
        <w:t>Gills</w:t>
      </w:r>
    </w:p>
    <w:p w:rsidR="00FA1AB7" w:rsidRDefault="00FA1AB7" w:rsidP="00FA1AB7">
      <w:pPr>
        <w:pStyle w:val="ListParagraph"/>
        <w:numPr>
          <w:ilvl w:val="0"/>
          <w:numId w:val="1"/>
        </w:numPr>
        <w:spacing w:line="240" w:lineRule="auto"/>
      </w:pPr>
      <w:r>
        <w:t>Mikes</w:t>
      </w:r>
    </w:p>
    <w:p w:rsidR="00FA1AB7" w:rsidRDefault="00FA1AB7" w:rsidP="00FA1AB7">
      <w:pPr>
        <w:pStyle w:val="ListParagraph"/>
        <w:numPr>
          <w:ilvl w:val="0"/>
          <w:numId w:val="1"/>
        </w:numPr>
        <w:spacing w:line="240" w:lineRule="auto"/>
      </w:pPr>
      <w:r>
        <w:t>Peffley &amp; Hinshaw</w:t>
      </w:r>
    </w:p>
    <w:p w:rsidR="00FA1AB7" w:rsidRDefault="00FA1AB7" w:rsidP="00FA1AB7">
      <w:pPr>
        <w:pStyle w:val="ListParagraph"/>
        <w:numPr>
          <w:ilvl w:val="0"/>
          <w:numId w:val="1"/>
        </w:numPr>
        <w:spacing w:line="240" w:lineRule="auto"/>
      </w:pPr>
      <w:r>
        <w:t>Absolute Towing</w:t>
      </w:r>
    </w:p>
    <w:p w:rsidR="00FA1AB7" w:rsidRPr="00FA1AB7" w:rsidRDefault="00FA1AB7" w:rsidP="00FA1AB7">
      <w:pPr>
        <w:spacing w:line="240" w:lineRule="auto"/>
      </w:pPr>
      <w:r>
        <w:t>Mary Howard-Hamilton made a motion to take these under advisement; this was seconded by Terry Hogan and approved by the Board.</w:t>
      </w:r>
    </w:p>
    <w:p w:rsidR="00687318" w:rsidRPr="001B4D07" w:rsidRDefault="00687318" w:rsidP="00D05875">
      <w:pPr>
        <w:spacing w:line="240" w:lineRule="auto"/>
        <w:contextualSpacing/>
        <w:rPr>
          <w:b/>
        </w:rPr>
      </w:pPr>
    </w:p>
    <w:p w:rsidR="00687318" w:rsidRPr="001B4D07" w:rsidRDefault="001B4D07" w:rsidP="00687318">
      <w:pPr>
        <w:spacing w:line="240" w:lineRule="auto"/>
        <w:contextualSpacing/>
        <w:jc w:val="center"/>
        <w:rPr>
          <w:b/>
        </w:rPr>
      </w:pPr>
      <w:r w:rsidRPr="001B4D07">
        <w:rPr>
          <w:b/>
        </w:rPr>
        <w:t>NEW BUSINESS</w:t>
      </w:r>
    </w:p>
    <w:p w:rsidR="001B4D07" w:rsidRDefault="001B4D07" w:rsidP="00687318">
      <w:pPr>
        <w:spacing w:line="240" w:lineRule="auto"/>
        <w:contextualSpacing/>
        <w:jc w:val="center"/>
      </w:pPr>
    </w:p>
    <w:p w:rsidR="001B4D07" w:rsidRDefault="001B4D07" w:rsidP="001B4D07">
      <w:pPr>
        <w:spacing w:line="240" w:lineRule="auto"/>
        <w:contextualSpacing/>
        <w:rPr>
          <w:b/>
        </w:rPr>
      </w:pPr>
      <w:r>
        <w:rPr>
          <w:b/>
        </w:rPr>
        <w:t>1. THFD UNION CONTRACT</w:t>
      </w:r>
    </w:p>
    <w:p w:rsidR="001B4D07" w:rsidRDefault="00FA1AB7" w:rsidP="001B4D07">
      <w:pPr>
        <w:spacing w:line="240" w:lineRule="auto"/>
        <w:contextualSpacing/>
      </w:pPr>
      <w:r>
        <w:t>Based on a recommendation from City Legal Ron Hodge made a motion to approve this one (1) year agreement; this was seconded by Jim Nichols and approved by the Board.</w:t>
      </w:r>
    </w:p>
    <w:p w:rsidR="00FA1AB7" w:rsidRPr="00FA1AB7" w:rsidRDefault="00FA1AB7" w:rsidP="001B4D07">
      <w:pPr>
        <w:spacing w:line="240" w:lineRule="auto"/>
        <w:contextualSpacing/>
      </w:pPr>
    </w:p>
    <w:p w:rsidR="001B4D07" w:rsidRDefault="001B4D07" w:rsidP="001B4D07">
      <w:pPr>
        <w:spacing w:line="240" w:lineRule="auto"/>
        <w:contextualSpacing/>
        <w:rPr>
          <w:b/>
        </w:rPr>
      </w:pPr>
      <w:r>
        <w:rPr>
          <w:b/>
        </w:rPr>
        <w:t>2. Suit Authorization</w:t>
      </w:r>
    </w:p>
    <w:p w:rsidR="001B4D07" w:rsidRDefault="00FA1AB7" w:rsidP="001B4D07">
      <w:pPr>
        <w:spacing w:line="240" w:lineRule="auto"/>
        <w:contextualSpacing/>
      </w:pPr>
      <w:r>
        <w:t>Jim Nichols made a motion to approve; this was seconded by Terry Hogan and approved by the Board.</w:t>
      </w:r>
    </w:p>
    <w:p w:rsidR="00FA1AB7" w:rsidRPr="00FA1AB7" w:rsidRDefault="00FA1AB7" w:rsidP="001B4D07">
      <w:pPr>
        <w:spacing w:line="240" w:lineRule="auto"/>
        <w:contextualSpacing/>
      </w:pPr>
    </w:p>
    <w:p w:rsidR="001B4D07" w:rsidRDefault="001B4D07" w:rsidP="001B4D07">
      <w:pPr>
        <w:spacing w:line="240" w:lineRule="auto"/>
        <w:contextualSpacing/>
        <w:rPr>
          <w:b/>
        </w:rPr>
      </w:pPr>
      <w:r>
        <w:rPr>
          <w:b/>
        </w:rPr>
        <w:t xml:space="preserve">3. Dispute Charges – Ambulance Run </w:t>
      </w:r>
    </w:p>
    <w:p w:rsidR="001B4D07" w:rsidRDefault="00FA1AB7" w:rsidP="001B4D07">
      <w:pPr>
        <w:spacing w:line="240" w:lineRule="auto"/>
        <w:contextualSpacing/>
      </w:pPr>
      <w:r>
        <w:t>Jim Nichols made a motion to dismiss charges; this was seconded by Mary Howard-Hamilton and approved by the Board.</w:t>
      </w:r>
    </w:p>
    <w:p w:rsidR="00FA1AB7" w:rsidRPr="00FA1AB7" w:rsidRDefault="00FA1AB7" w:rsidP="001B4D07">
      <w:pPr>
        <w:spacing w:line="240" w:lineRule="auto"/>
        <w:contextualSpacing/>
      </w:pPr>
    </w:p>
    <w:p w:rsidR="001B4D07" w:rsidRDefault="001B4D07" w:rsidP="001B4D07">
      <w:pPr>
        <w:spacing w:line="240" w:lineRule="auto"/>
        <w:contextualSpacing/>
        <w:rPr>
          <w:b/>
        </w:rPr>
      </w:pPr>
      <w:r>
        <w:rPr>
          <w:b/>
        </w:rPr>
        <w:t>4. Payroll</w:t>
      </w:r>
    </w:p>
    <w:p w:rsidR="001B4D07" w:rsidRDefault="00FA1AB7" w:rsidP="001B4D07">
      <w:pPr>
        <w:spacing w:line="240" w:lineRule="auto"/>
        <w:contextualSpacing/>
      </w:pPr>
      <w:r>
        <w:t>Ron Hodge made a motion to certify the payroll registers based on the recommendation of the Department Heads and the City Controller subject to the appropriation of funds; this was seconded by Jim Nichols and approved by the Board.</w:t>
      </w:r>
    </w:p>
    <w:p w:rsidR="00FA1AB7" w:rsidRPr="00FA1AB7" w:rsidRDefault="00FA1AB7" w:rsidP="001B4D07">
      <w:pPr>
        <w:spacing w:line="240" w:lineRule="auto"/>
        <w:contextualSpacing/>
      </w:pPr>
    </w:p>
    <w:p w:rsidR="001B4D07" w:rsidRDefault="001B4D07" w:rsidP="001B4D07">
      <w:pPr>
        <w:spacing w:line="240" w:lineRule="auto"/>
        <w:contextualSpacing/>
        <w:rPr>
          <w:b/>
        </w:rPr>
      </w:pPr>
      <w:r>
        <w:rPr>
          <w:b/>
        </w:rPr>
        <w:t>5. Claims</w:t>
      </w:r>
    </w:p>
    <w:p w:rsidR="001B4D07" w:rsidRDefault="00FA1AB7" w:rsidP="001B4D07">
      <w:pPr>
        <w:spacing w:line="240" w:lineRule="auto"/>
        <w:contextualSpacing/>
      </w:pPr>
      <w:r>
        <w:t>Ron Hodge made a motion to certify the claims based on the recommendation of the Department Heads and the City Controller subject to the appropriation of funds; this was seconded by Jim Nichols and approved by the Board.</w:t>
      </w:r>
    </w:p>
    <w:p w:rsidR="00FA1AB7" w:rsidRPr="00FA1AB7" w:rsidRDefault="00FA1AB7" w:rsidP="001B4D07">
      <w:pPr>
        <w:spacing w:line="240" w:lineRule="auto"/>
        <w:contextualSpacing/>
      </w:pPr>
    </w:p>
    <w:p w:rsidR="001B4D07" w:rsidRDefault="00FA1AB7" w:rsidP="00FA1AB7">
      <w:pPr>
        <w:spacing w:line="240" w:lineRule="auto"/>
        <w:contextualSpacing/>
      </w:pPr>
      <w:r>
        <w:t>There bein</w:t>
      </w:r>
      <w:r w:rsidR="0013177A">
        <w:t>g no further business Jim Nichols made a motion to adjourn; this was seconded by Mary Howard-Hamilton and approved by the Board.</w:t>
      </w:r>
    </w:p>
    <w:p w:rsidR="0013177A" w:rsidRDefault="0013177A" w:rsidP="00FA1AB7">
      <w:pPr>
        <w:spacing w:line="240" w:lineRule="auto"/>
        <w:contextualSpacing/>
      </w:pPr>
    </w:p>
    <w:p w:rsidR="0013177A" w:rsidRDefault="0013177A" w:rsidP="00FA1AB7">
      <w:pPr>
        <w:spacing w:line="240" w:lineRule="auto"/>
        <w:contextualSpacing/>
      </w:pPr>
    </w:p>
    <w:p w:rsidR="0013177A" w:rsidRDefault="0013177A" w:rsidP="00FA1AB7">
      <w:pPr>
        <w:spacing w:line="240" w:lineRule="auto"/>
        <w:contextualSpacing/>
      </w:pPr>
      <w:r>
        <w:t>Robin A Drummy, Administrator</w:t>
      </w:r>
    </w:p>
    <w:p w:rsidR="0013177A" w:rsidRDefault="0013177A" w:rsidP="00FA1AB7">
      <w:pPr>
        <w:spacing w:line="240" w:lineRule="auto"/>
        <w:contextualSpacing/>
      </w:pPr>
      <w:r>
        <w:t>BOARD OF PUBLIC WORKS AND SAFETY</w:t>
      </w:r>
      <w:bookmarkStart w:id="0" w:name="_GoBack"/>
      <w:bookmarkEnd w:id="0"/>
    </w:p>
    <w:p w:rsidR="0013177A" w:rsidRDefault="0013177A" w:rsidP="00FA1AB7">
      <w:pPr>
        <w:spacing w:line="240" w:lineRule="auto"/>
        <w:contextualSpacing/>
      </w:pPr>
    </w:p>
    <w:p w:rsidR="0013177A" w:rsidRDefault="0013177A" w:rsidP="00FA1AB7">
      <w:pPr>
        <w:spacing w:line="240" w:lineRule="auto"/>
        <w:contextualSpacing/>
      </w:pPr>
    </w:p>
    <w:p w:rsidR="0013177A" w:rsidRPr="00687318" w:rsidRDefault="0013177A" w:rsidP="00FA1AB7">
      <w:pPr>
        <w:spacing w:line="240" w:lineRule="auto"/>
        <w:contextualSpacing/>
      </w:pPr>
      <w:r>
        <w:t>NEXT MEETING OF THE BOARD IS MONDAY DECEMBER 23</w:t>
      </w:r>
      <w:r w:rsidRPr="0013177A">
        <w:rPr>
          <w:vertAlign w:val="superscript"/>
        </w:rPr>
        <w:t>RD</w:t>
      </w:r>
      <w:r>
        <w:t xml:space="preserve"> AT 9 AM</w:t>
      </w:r>
    </w:p>
    <w:p w:rsidR="00D05875" w:rsidRDefault="00D05875" w:rsidP="00D05875">
      <w:pPr>
        <w:spacing w:line="240" w:lineRule="auto"/>
        <w:contextualSpacing/>
        <w:rPr>
          <w:b/>
        </w:rPr>
      </w:pPr>
    </w:p>
    <w:p w:rsidR="00D05875" w:rsidRPr="00D05875" w:rsidRDefault="00D05875" w:rsidP="00D05875">
      <w:pPr>
        <w:spacing w:line="240" w:lineRule="auto"/>
        <w:contextualSpacing/>
        <w:rPr>
          <w:b/>
        </w:rPr>
      </w:pPr>
    </w:p>
    <w:sectPr w:rsidR="00D05875" w:rsidRPr="00D05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50CAF"/>
    <w:multiLevelType w:val="hybridMultilevel"/>
    <w:tmpl w:val="8A323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3F"/>
    <w:rsid w:val="0013177A"/>
    <w:rsid w:val="001B4D07"/>
    <w:rsid w:val="00687318"/>
    <w:rsid w:val="00A70E30"/>
    <w:rsid w:val="00CC753F"/>
    <w:rsid w:val="00D05875"/>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D352"/>
  <w15:chartTrackingRefBased/>
  <w15:docId w15:val="{E1FE76BC-66DE-4A50-A87A-E243864F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07"/>
    <w:rPr>
      <w:rFonts w:ascii="Segoe UI" w:hAnsi="Segoe UI" w:cs="Segoe UI"/>
      <w:sz w:val="18"/>
      <w:szCs w:val="18"/>
    </w:rPr>
  </w:style>
  <w:style w:type="paragraph" w:styleId="ListParagraph">
    <w:name w:val="List Paragraph"/>
    <w:basedOn w:val="Normal"/>
    <w:uiPriority w:val="34"/>
    <w:qFormat/>
    <w:rsid w:val="00FA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72DF-C377-434D-94E8-8DD2E338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3</cp:revision>
  <cp:lastPrinted>2024-12-10T12:52:00Z</cp:lastPrinted>
  <dcterms:created xsi:type="dcterms:W3CDTF">2024-12-04T18:01:00Z</dcterms:created>
  <dcterms:modified xsi:type="dcterms:W3CDTF">2024-12-10T12:52:00Z</dcterms:modified>
</cp:coreProperties>
</file>